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0FB" w:rsidRDefault="004950FB">
      <w:r>
        <w:t>To respected afghan community in Nashville and surrounding,</w:t>
      </w:r>
    </w:p>
    <w:p w:rsidR="004950FB" w:rsidRDefault="004950FB">
      <w:r>
        <w:t>Afghan Association of Nashville has been working hard in the past two year to establish the associat</w:t>
      </w:r>
      <w:r w:rsidR="002728FD">
        <w:t>ion as a credible organization i</w:t>
      </w:r>
      <w:r>
        <w:t>n TN. We have recorded our Bylaw, applied and was approved for 501C3 which makes up a nonprofit organization of TN. We have created a Website for our communit</w:t>
      </w:r>
      <w:r w:rsidR="002728FD">
        <w:t>y under Afghan Association of Nashville (AAONTN)</w:t>
      </w:r>
      <w:r>
        <w:t xml:space="preserve"> and we welcome you to go to the website and sign in to be </w:t>
      </w:r>
      <w:r w:rsidR="00C6343D">
        <w:t xml:space="preserve">a </w:t>
      </w:r>
      <w:r>
        <w:t xml:space="preserve">member of our Association. </w:t>
      </w:r>
      <w:r w:rsidR="002728FD">
        <w:t>The membership will allow you to be able to vote in upcoming election for the Chair of the board and future members of the board. It will also help</w:t>
      </w:r>
      <w:r>
        <w:t xml:space="preserve"> us in better serving our community</w:t>
      </w:r>
      <w:r w:rsidR="002728FD">
        <w:t xml:space="preserve"> and</w:t>
      </w:r>
      <w:r>
        <w:t xml:space="preserve"> in celebrating our religious holidays and cultural programs</w:t>
      </w:r>
      <w:r w:rsidR="002728FD">
        <w:t xml:space="preserve">. </w:t>
      </w:r>
    </w:p>
    <w:p w:rsidR="0007558D" w:rsidRDefault="002728FD">
      <w:r>
        <w:t>We know the dire need of our community and request of most of our Afghans residing in Nashville is to have a Cemetery for our community. Afghan Association of Nashville has been working with Harpeth Hill Cemetery located on Highway 100 in Bellevue. Harpeth Hill has giving us a Proposal</w:t>
      </w:r>
      <w:r w:rsidR="0007558D">
        <w:t xml:space="preserve"> for 100 G</w:t>
      </w:r>
      <w:r>
        <w:t>rave</w:t>
      </w:r>
      <w:r w:rsidR="0007558D">
        <w:t>s.</w:t>
      </w:r>
    </w:p>
    <w:p w:rsidR="0007558D" w:rsidRDefault="0007558D">
      <w:r>
        <w:t>Here is a breakdown of their proposal,</w:t>
      </w:r>
    </w:p>
    <w:p w:rsidR="0007558D" w:rsidRDefault="0007558D" w:rsidP="006B1FE0">
      <w:pPr>
        <w:pStyle w:val="ListParagraph"/>
        <w:numPr>
          <w:ilvl w:val="0"/>
          <w:numId w:val="1"/>
        </w:numPr>
      </w:pPr>
      <w:r>
        <w:t>100 Spaces (grave) @$1,825</w:t>
      </w:r>
    </w:p>
    <w:p w:rsidR="0007558D" w:rsidRDefault="0007558D" w:rsidP="006B1FE0">
      <w:pPr>
        <w:pStyle w:val="ListParagraph"/>
        <w:numPr>
          <w:ilvl w:val="0"/>
          <w:numId w:val="1"/>
        </w:numPr>
      </w:pPr>
      <w:r>
        <w:t xml:space="preserve">Digging of the grave and covering the grave each @1,500 </w:t>
      </w:r>
    </w:p>
    <w:p w:rsidR="0007558D" w:rsidRDefault="0007558D" w:rsidP="006B1FE0">
      <w:pPr>
        <w:pStyle w:val="ListParagraph"/>
        <w:numPr>
          <w:ilvl w:val="0"/>
          <w:numId w:val="1"/>
        </w:numPr>
      </w:pPr>
      <w:proofErr w:type="gramStart"/>
      <w:r>
        <w:t>100</w:t>
      </w:r>
      <w:proofErr w:type="gramEnd"/>
      <w:r>
        <w:t xml:space="preserve"> Vaults</w:t>
      </w:r>
      <w:r w:rsidR="00F046F4">
        <w:t xml:space="preserve"> @ $675 each</w:t>
      </w:r>
      <w:r>
        <w:t xml:space="preserve"> (a concrete covering</w:t>
      </w:r>
      <w:r w:rsidR="00A81378">
        <w:t xml:space="preserve"> with cei</w:t>
      </w:r>
      <w:r w:rsidR="00F046F4">
        <w:t xml:space="preserve">ling and four sides that will protect the deceased instead of concrete blocks. </w:t>
      </w:r>
      <w:r>
        <w:t xml:space="preserve"> </w:t>
      </w:r>
    </w:p>
    <w:p w:rsidR="00F046F4" w:rsidRPr="00F046F4" w:rsidRDefault="00F046F4">
      <w:pPr>
        <w:rPr>
          <w:b/>
        </w:rPr>
      </w:pPr>
      <w:r w:rsidRPr="00F046F4">
        <w:rPr>
          <w:b/>
        </w:rPr>
        <w:t>Total for each grave is $4,000</w:t>
      </w:r>
      <w:r w:rsidR="006B1FE0">
        <w:rPr>
          <w:b/>
        </w:rPr>
        <w:t xml:space="preserve"> and price will never change</w:t>
      </w:r>
    </w:p>
    <w:p w:rsidR="0007558D" w:rsidRDefault="00F046F4">
      <w:r>
        <w:t>This price does not include the Funeral services that Harpeth Hill can provide. The price for Funeral services are as follows,</w:t>
      </w:r>
    </w:p>
    <w:p w:rsidR="00F046F4" w:rsidRDefault="00F046F4" w:rsidP="006B1FE0">
      <w:pPr>
        <w:pStyle w:val="ListParagraph"/>
        <w:numPr>
          <w:ilvl w:val="0"/>
          <w:numId w:val="2"/>
        </w:numPr>
      </w:pPr>
      <w:r>
        <w:t>Basic services of funeral director and staff</w:t>
      </w:r>
    </w:p>
    <w:p w:rsidR="00F046F4" w:rsidRDefault="00F046F4" w:rsidP="006B1FE0">
      <w:pPr>
        <w:pStyle w:val="ListParagraph"/>
        <w:numPr>
          <w:ilvl w:val="0"/>
          <w:numId w:val="2"/>
        </w:numPr>
      </w:pPr>
      <w:r>
        <w:t>Transfer of deceased to funeral home</w:t>
      </w:r>
    </w:p>
    <w:p w:rsidR="00F046F4" w:rsidRDefault="006B1FE0" w:rsidP="006B1FE0">
      <w:pPr>
        <w:pStyle w:val="ListParagraph"/>
        <w:numPr>
          <w:ilvl w:val="0"/>
          <w:numId w:val="2"/>
        </w:numPr>
      </w:pPr>
      <w:r>
        <w:t xml:space="preserve">Use of facility to wash and </w:t>
      </w:r>
      <w:proofErr w:type="spellStart"/>
      <w:r>
        <w:t>Kafan</w:t>
      </w:r>
      <w:proofErr w:type="spellEnd"/>
      <w:r>
        <w:t xml:space="preserve"> the deceased </w:t>
      </w:r>
    </w:p>
    <w:p w:rsidR="006B1FE0" w:rsidRDefault="006B1FE0" w:rsidP="006B1FE0">
      <w:pPr>
        <w:pStyle w:val="ListParagraph"/>
        <w:numPr>
          <w:ilvl w:val="0"/>
          <w:numId w:val="2"/>
        </w:numPr>
      </w:pPr>
      <w:r>
        <w:t>Filling necessary document (death certificate, Social Security, etc.)</w:t>
      </w:r>
    </w:p>
    <w:p w:rsidR="006B1FE0" w:rsidRDefault="006B1FE0" w:rsidP="006B1FE0">
      <w:pPr>
        <w:pStyle w:val="ListParagraph"/>
        <w:numPr>
          <w:ilvl w:val="0"/>
          <w:numId w:val="2"/>
        </w:numPr>
      </w:pPr>
      <w:r>
        <w:t>Transportation to the grave side</w:t>
      </w:r>
    </w:p>
    <w:p w:rsidR="006B1FE0" w:rsidRDefault="006B1FE0" w:rsidP="00864C34">
      <w:pPr>
        <w:rPr>
          <w:b/>
        </w:rPr>
      </w:pPr>
      <w:r w:rsidRPr="006B1FE0">
        <w:rPr>
          <w:b/>
        </w:rPr>
        <w:t>Total Price for Funeral Services is $2,595 Subject to change unless prepaid to the funeral home.</w:t>
      </w:r>
    </w:p>
    <w:p w:rsidR="00864C34" w:rsidRDefault="00864C34" w:rsidP="00864C34">
      <w:r w:rsidRPr="00864C34">
        <w:t>There</w:t>
      </w:r>
      <w:r>
        <w:t xml:space="preserve"> are other services available if anyone decides to add to the funeral services</w:t>
      </w:r>
    </w:p>
    <w:p w:rsidR="00864C34" w:rsidRDefault="00864C34" w:rsidP="00864C34">
      <w:pPr>
        <w:pStyle w:val="ListParagraph"/>
        <w:numPr>
          <w:ilvl w:val="0"/>
          <w:numId w:val="3"/>
        </w:numPr>
      </w:pPr>
      <w:r>
        <w:t>Graveside service or chapel service for 1hour $500</w:t>
      </w:r>
    </w:p>
    <w:p w:rsidR="00864C34" w:rsidRDefault="00864C34" w:rsidP="00864C34">
      <w:pPr>
        <w:pStyle w:val="ListParagraph"/>
        <w:numPr>
          <w:ilvl w:val="0"/>
          <w:numId w:val="3"/>
        </w:numPr>
      </w:pPr>
      <w:r>
        <w:t>Transporter (container required to transport) $185</w:t>
      </w:r>
    </w:p>
    <w:p w:rsidR="00864C34" w:rsidRDefault="00864C34" w:rsidP="00864C34">
      <w:pPr>
        <w:pStyle w:val="ListParagraph"/>
        <w:numPr>
          <w:ilvl w:val="0"/>
          <w:numId w:val="3"/>
        </w:numPr>
      </w:pPr>
      <w:r>
        <w:t>Two death certificates subject to change $30</w:t>
      </w:r>
    </w:p>
    <w:p w:rsidR="00864C34" w:rsidRDefault="00864C34" w:rsidP="00864C34">
      <w:pPr>
        <w:pStyle w:val="ListParagraph"/>
        <w:numPr>
          <w:ilvl w:val="0"/>
          <w:numId w:val="3"/>
        </w:numPr>
      </w:pPr>
      <w:r>
        <w:t>Sales tax $90 estimate</w:t>
      </w:r>
    </w:p>
    <w:p w:rsidR="00864C34" w:rsidRDefault="00864C34" w:rsidP="00864C34">
      <w:r>
        <w:t>We know that 100 Graves seems very minimum at this time. We wanted to bring a peace of mind to our community that if anyone passes</w:t>
      </w:r>
      <w:r w:rsidR="00B705F3">
        <w:t>,</w:t>
      </w:r>
      <w:r>
        <w:t xml:space="preserve"> our friends and </w:t>
      </w:r>
      <w:r w:rsidR="00B705F3">
        <w:t>families do</w:t>
      </w:r>
      <w:r>
        <w:t xml:space="preserve"> not feel like they </w:t>
      </w:r>
      <w:proofErr w:type="gramStart"/>
      <w:r>
        <w:t>do</w:t>
      </w:r>
      <w:r w:rsidR="00B705F3">
        <w:t>n’t</w:t>
      </w:r>
      <w:proofErr w:type="gramEnd"/>
      <w:r w:rsidR="00B705F3">
        <w:t xml:space="preserve"> have a place to bury </w:t>
      </w:r>
      <w:r>
        <w:t>their loved ones</w:t>
      </w:r>
      <w:r w:rsidR="00B705F3">
        <w:t>.</w:t>
      </w:r>
      <w:r>
        <w:t xml:space="preserve"> </w:t>
      </w:r>
    </w:p>
    <w:p w:rsidR="00B705F3" w:rsidRDefault="00B705F3" w:rsidP="00864C34">
      <w:r>
        <w:t>This is not the end of our commitment to our community. We will strive to find a piece of land for a cemetery and perhaps a funeral home for use of our community members while having 100 graves in Harpeth Hill in the meantime.</w:t>
      </w:r>
    </w:p>
    <w:p w:rsidR="00C6343D" w:rsidRDefault="00C6343D" w:rsidP="00864C34">
      <w:r>
        <w:lastRenderedPageBreak/>
        <w:t>We wanted to have these graves available for all members of community and not only the ones that can afford $4000. We are asking for a donation</w:t>
      </w:r>
      <w:r w:rsidR="00EE2B8C">
        <w:t xml:space="preserve"> and </w:t>
      </w:r>
      <w:proofErr w:type="spellStart"/>
      <w:r w:rsidR="00EE2B8C">
        <w:t>Sadaka</w:t>
      </w:r>
      <w:proofErr w:type="spellEnd"/>
      <w:r w:rsidR="00EE2B8C">
        <w:t xml:space="preserve"> in the amount</w:t>
      </w:r>
      <w:r>
        <w:t xml:space="preserve"> $1</w:t>
      </w:r>
      <w:r w:rsidR="00EE2B8C">
        <w:t>,</w:t>
      </w:r>
      <w:r>
        <w:t xml:space="preserve">000 per person from our community members so we can pay for these plots. This </w:t>
      </w:r>
      <w:r w:rsidR="00EE2B8C">
        <w:t xml:space="preserve">does not guarantee a grave for each person that pays $1,000 in </w:t>
      </w:r>
      <w:proofErr w:type="spellStart"/>
      <w:r w:rsidR="00EE2B8C">
        <w:t>Sadaka</w:t>
      </w:r>
      <w:proofErr w:type="spellEnd"/>
      <w:r w:rsidR="00EE2B8C">
        <w:t>. As a member of our community passes, grave will be available for them. We will ask for a donation (amount under discussion) at the time of burial so we can have funds for the future planning of cemetery and funeral home.</w:t>
      </w:r>
    </w:p>
    <w:p w:rsidR="000A6ACD" w:rsidRDefault="000A6ACD" w:rsidP="00864C34"/>
    <w:p w:rsidR="000A6ACD" w:rsidRPr="000A6ACD" w:rsidRDefault="000A6ACD" w:rsidP="00864C34">
      <w:pPr>
        <w:rPr>
          <w:b/>
          <w:sz w:val="32"/>
          <w:szCs w:val="32"/>
        </w:rPr>
      </w:pPr>
      <w:r w:rsidRPr="000A6ACD">
        <w:rPr>
          <w:b/>
          <w:sz w:val="32"/>
          <w:szCs w:val="32"/>
        </w:rPr>
        <w:t>Please go to Afghan Association</w:t>
      </w:r>
      <w:r>
        <w:rPr>
          <w:b/>
          <w:sz w:val="32"/>
          <w:szCs w:val="32"/>
        </w:rPr>
        <w:t xml:space="preserve"> of Nashville (</w:t>
      </w:r>
      <w:r w:rsidRPr="000A6ACD">
        <w:rPr>
          <w:b/>
          <w:sz w:val="32"/>
          <w:szCs w:val="32"/>
        </w:rPr>
        <w:t>https://www.aaontn.org/) to sign up for Membership and Pay your SDAKA of $1,000 for the Cemetery.</w:t>
      </w:r>
    </w:p>
    <w:p w:rsidR="00C6343D" w:rsidRDefault="00C6343D" w:rsidP="00864C34">
      <w:r>
        <w:t xml:space="preserve"> </w:t>
      </w:r>
      <w:bookmarkStart w:id="0" w:name="_GoBack"/>
      <w:bookmarkEnd w:id="0"/>
    </w:p>
    <w:p w:rsidR="00864C34" w:rsidRPr="00864C34" w:rsidRDefault="00864C34" w:rsidP="00864C34"/>
    <w:p w:rsidR="006B1FE0" w:rsidRPr="006B1FE0" w:rsidRDefault="006B1FE0" w:rsidP="006B1FE0">
      <w:pPr>
        <w:ind w:left="360"/>
        <w:rPr>
          <w:b/>
        </w:rPr>
      </w:pPr>
    </w:p>
    <w:p w:rsidR="006B1FE0" w:rsidRDefault="006B1FE0"/>
    <w:p w:rsidR="006B1FE0" w:rsidRDefault="006B1FE0"/>
    <w:p w:rsidR="002728FD" w:rsidRDefault="002728FD">
      <w:r>
        <w:t xml:space="preserve"> </w:t>
      </w:r>
    </w:p>
    <w:p w:rsidR="004950FB" w:rsidRDefault="004950FB"/>
    <w:sectPr w:rsidR="00495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D21ED"/>
    <w:multiLevelType w:val="hybridMultilevel"/>
    <w:tmpl w:val="783E7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112A2"/>
    <w:multiLevelType w:val="hybridMultilevel"/>
    <w:tmpl w:val="DDB88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65BFD"/>
    <w:multiLevelType w:val="hybridMultilevel"/>
    <w:tmpl w:val="651E8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FB"/>
    <w:rsid w:val="00066061"/>
    <w:rsid w:val="0007558D"/>
    <w:rsid w:val="000A6ACD"/>
    <w:rsid w:val="002728FD"/>
    <w:rsid w:val="004950FB"/>
    <w:rsid w:val="006B1FE0"/>
    <w:rsid w:val="006B4CFF"/>
    <w:rsid w:val="00864C34"/>
    <w:rsid w:val="00A81378"/>
    <w:rsid w:val="00B705F3"/>
    <w:rsid w:val="00C6343D"/>
    <w:rsid w:val="00EE2B8C"/>
    <w:rsid w:val="00F0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1C88C"/>
  <w15:chartTrackingRefBased/>
  <w15:docId w15:val="{D7FC7404-CDD7-475A-B00D-5FD0920B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Hangama Wahidi</dc:creator>
  <cp:keywords/>
  <dc:description/>
  <cp:lastModifiedBy>Hangama Wahidi</cp:lastModifiedBy>
  <cp:revision>2</cp:revision>
  <dcterms:created xsi:type="dcterms:W3CDTF">2022-12-07T03:57:00Z</dcterms:created>
  <dcterms:modified xsi:type="dcterms:W3CDTF">2022-12-07T05:56:00Z</dcterms:modified>
</cp:coreProperties>
</file>